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ADCD" w14:textId="77777777" w:rsidR="00631D26" w:rsidRDefault="007D095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867D960" w14:textId="77777777" w:rsidR="00631D26" w:rsidRDefault="00631D26">
      <w:pPr>
        <w:pStyle w:val="Standard"/>
        <w:jc w:val="center"/>
        <w:rPr>
          <w:rFonts w:ascii="Times New Roman" w:hAnsi="Times New Roman"/>
          <w:b/>
        </w:rPr>
      </w:pPr>
    </w:p>
    <w:p w14:paraId="530B1948" w14:textId="77777777" w:rsidR="00631D26" w:rsidRDefault="007D0955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631D26" w14:paraId="4DE50FC2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5BE17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A5785" w14:textId="77777777" w:rsidR="00631D26" w:rsidRPr="007D0955" w:rsidRDefault="007D095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D0955">
              <w:rPr>
                <w:rFonts w:ascii="Times New Roman" w:hAnsi="Times New Roman"/>
                <w:b/>
                <w:bCs/>
                <w:sz w:val="20"/>
                <w:szCs w:val="20"/>
              </w:rPr>
              <w:t>Wychowanie fizyczne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30CE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91E1D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7289AE2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A5B6B" w14:textId="77777777" w:rsidR="00631D26" w:rsidRDefault="007D095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1FED3" w14:textId="77777777" w:rsidR="00631D26" w:rsidRDefault="007D095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631D26" w14:paraId="4A8E17D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B15A4" w14:textId="77777777" w:rsidR="00631D26" w:rsidRDefault="007D095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9F7A4" w14:textId="77777777" w:rsidR="00631D26" w:rsidRDefault="007D095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31D26" w14:paraId="55D760E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61F20" w14:textId="77777777" w:rsidR="00631D26" w:rsidRDefault="007D095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4DE0C" w14:textId="77777777" w:rsidR="00631D26" w:rsidRDefault="007D095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631D26" w14:paraId="7739088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C6E81" w14:textId="77777777" w:rsidR="00631D26" w:rsidRDefault="007D095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31BD" w14:textId="77777777" w:rsidR="00631D26" w:rsidRDefault="007D095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631D26" w14:paraId="68A3F3B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A3B2D" w14:textId="77777777" w:rsidR="00631D26" w:rsidRDefault="007D095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1679" w14:textId="77777777" w:rsidR="00631D26" w:rsidRDefault="007D095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31D26" w14:paraId="64871C2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A0341" w14:textId="77777777" w:rsidR="00631D26" w:rsidRDefault="007D095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BC8E8" w14:textId="77777777" w:rsidR="00631D26" w:rsidRDefault="007D095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III, IV</w:t>
            </w:r>
          </w:p>
        </w:tc>
      </w:tr>
      <w:tr w:rsidR="00631D26" w14:paraId="6E764818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02D5C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8DB71" w14:textId="77777777" w:rsidR="00631D26" w:rsidRDefault="007D095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760A9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E85E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31D26" w14:paraId="7FFA0EB9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8BAC7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23A16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B3702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197A" w14:textId="1D7970FF" w:rsidR="00631D26" w:rsidRDefault="000E15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1751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B4888" w14:textId="27445857" w:rsidR="00631D26" w:rsidRDefault="000E15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A5589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0313A" w14:textId="597B3EC4" w:rsidR="00631D26" w:rsidRDefault="000E15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D4A58" w14:textId="77777777" w:rsidR="00955CE5" w:rsidRDefault="00955CE5"/>
        </w:tc>
      </w:tr>
      <w:tr w:rsidR="00631D26" w14:paraId="536DC97E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B9AE" w14:textId="77777777" w:rsidR="00955CE5" w:rsidRDefault="00955CE5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72666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8D6E6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8DFBD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AAC399E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B21DE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EF5A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0F14841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31D26" w14:paraId="283A319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C57C" w14:textId="77777777" w:rsidR="00631D26" w:rsidRDefault="007D095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FF04D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940A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03D8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E68DC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98F45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5F4AA49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E5549" w14:textId="77777777" w:rsidR="00631D26" w:rsidRDefault="007D095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AB805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2843C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7EBB4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A4689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0D00F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3B72587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835B4" w14:textId="77777777" w:rsidR="00631D26" w:rsidRDefault="007D095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10ADD" w14:textId="0E2D32D4" w:rsidR="00631D26" w:rsidRDefault="000E15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2x30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A9D46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049DE" w14:textId="7B402BBF" w:rsidR="00631D26" w:rsidRDefault="000E15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2x30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E8F67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ciągła ,test sprawności ogólnej i ukierunkowanej.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066BE" w14:textId="77777777" w:rsidR="00631D26" w:rsidRDefault="007D095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631D26" w14:paraId="02DAAB2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8DE71" w14:textId="77777777" w:rsidR="00631D26" w:rsidRDefault="007D095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A6FA4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9B136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014CD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AA815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EFC86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4ECAEEB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49E0F" w14:textId="77777777" w:rsidR="00631D26" w:rsidRDefault="007D095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6357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F2CC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4F0E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FA8D9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D61BB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44D237F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3D923" w14:textId="77777777" w:rsidR="00631D26" w:rsidRDefault="007D095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DEF94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CCEC5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5126A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044D9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E1896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77A2493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DF5B" w14:textId="77777777" w:rsidR="00631D26" w:rsidRDefault="00631D2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D98DA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DA129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C840E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2D59D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E1A5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58658F8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8764" w14:textId="77777777" w:rsidR="00631D26" w:rsidRDefault="00631D2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9DB06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44AE6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2B9A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788CF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738D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79E6C28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148A6" w14:textId="77777777" w:rsidR="00631D26" w:rsidRDefault="00631D2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CF122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B5D40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5270F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836E0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E13B5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31D26" w14:paraId="3EA2A70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24CC1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749AD" w14:textId="77777777" w:rsidR="00631D26" w:rsidRDefault="007D095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24937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F94E1" w14:textId="77777777" w:rsidR="00631D26" w:rsidRDefault="007D095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F43AC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3DF59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C2634" w14:textId="77777777" w:rsidR="00631D26" w:rsidRDefault="007D095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31D26" w14:paraId="760D7B12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EA76A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94840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75A8AD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71D4C997" w14:textId="77777777" w:rsidR="00631D26" w:rsidRDefault="00631D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69068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EA4A6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F36FF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31D26" w14:paraId="6B86998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68B5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B8DBAB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008F7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970A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33406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F9867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1D26" w14:paraId="4C6DDD8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F86CA" w14:textId="77777777" w:rsidR="00955CE5" w:rsidRDefault="00955CE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2F59C" w14:textId="03CF1EC4" w:rsidR="00631D26" w:rsidRDefault="00E57A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7D095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52FD3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8766F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476C8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AE5" w14:paraId="46B6AF7B" w14:textId="77777777" w:rsidTr="00663241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17BE0" w14:textId="77777777" w:rsidR="00E57AE5" w:rsidRDefault="00E57A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A2FF2" w14:textId="77777777" w:rsidR="00E57AE5" w:rsidRDefault="00E57A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E1C25" w14:textId="65094488" w:rsidR="00E57AE5" w:rsidRDefault="00807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FD9">
              <w:rPr>
                <w:rFonts w:ascii="Times New Roman" w:hAnsi="Times New Roman"/>
                <w:sz w:val="16"/>
                <w:szCs w:val="16"/>
              </w:rPr>
              <w:t>Potrafi planować i organizować pracę indywidualną i zespołową oraz aktywnie współdziałać w grupie, przyjmując w niej określone role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AB159" w14:textId="48CBAF4F" w:rsidR="00E57AE5" w:rsidRDefault="00E57A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2918E" w14:textId="354D82D5" w:rsidR="00E57AE5" w:rsidRDefault="00E57A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57AE5" w14:paraId="214C8929" w14:textId="77777777" w:rsidTr="00663241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879C3" w14:textId="77777777" w:rsidR="00E57AE5" w:rsidRDefault="00E57AE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3DEC5" w14:textId="51879328" w:rsidR="00E57AE5" w:rsidRDefault="00E57A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5F67E" w14:textId="77777777" w:rsidR="00E57AE5" w:rsidRDefault="00E57A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4093" w14:textId="77777777" w:rsidR="00E57AE5" w:rsidRDefault="00E57A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02A88" w14:textId="77777777" w:rsidR="00E57AE5" w:rsidRDefault="00E57A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1D26" w14:paraId="61A61F4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6B700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172AF5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7B611" w14:textId="77777777" w:rsidR="00631D26" w:rsidRDefault="007D095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0ABCD" w14:textId="6A2373EB" w:rsidR="00631D26" w:rsidRDefault="00807F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7FD9">
              <w:rPr>
                <w:rFonts w:ascii="Times New Roman" w:hAnsi="Times New Roman"/>
                <w:sz w:val="16"/>
                <w:szCs w:val="16"/>
              </w:rPr>
              <w:t>Rozumie potrzebę doskonalenia swoich umiejętności fizycznych przez całe życie.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BBA9A" w14:textId="722E4357" w:rsidR="00631D26" w:rsidRDefault="007D095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807FD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28BB3" w14:textId="77777777" w:rsidR="00631D26" w:rsidRDefault="007D095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31D26" w14:paraId="3718AAA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83793" w14:textId="77777777" w:rsidR="00955CE5" w:rsidRDefault="00955CE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ECF4" w14:textId="53F687EC" w:rsidR="00631D26" w:rsidRDefault="00807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437810">
              <w:rPr>
                <w:rFonts w:ascii="Times New Roman" w:hAnsi="Times New Roman"/>
                <w:sz w:val="16"/>
                <w:szCs w:val="16"/>
              </w:rPr>
              <w:t>.</w:t>
            </w:r>
            <w:r w:rsidR="007D095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70B5C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B7D2B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DD608" w14:textId="77777777" w:rsidR="00631D26" w:rsidRDefault="00631D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8588A69" w14:textId="77777777" w:rsidR="00631D26" w:rsidRDefault="00631D26">
      <w:pPr>
        <w:pStyle w:val="Standard"/>
      </w:pPr>
    </w:p>
    <w:p w14:paraId="59205261" w14:textId="5E1E77EF" w:rsidR="001B218E" w:rsidRDefault="007D0955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222DFEDA" w14:textId="77777777" w:rsidR="001B218E" w:rsidRPr="00F963EF" w:rsidRDefault="001B218E" w:rsidP="001B21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1B218E" w:rsidRPr="00F963EF" w14:paraId="53F75D34" w14:textId="77777777" w:rsidTr="00104C53">
        <w:tc>
          <w:tcPr>
            <w:tcW w:w="2802" w:type="dxa"/>
          </w:tcPr>
          <w:p w14:paraId="5996AC03" w14:textId="77777777" w:rsidR="001B218E" w:rsidRPr="00F963EF" w:rsidRDefault="001B218E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451DF7C" w14:textId="77777777" w:rsidR="001B218E" w:rsidRPr="00F963EF" w:rsidRDefault="001B218E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B218E" w:rsidRPr="00F963EF" w14:paraId="3ECE5512" w14:textId="77777777" w:rsidTr="00104C53">
        <w:tc>
          <w:tcPr>
            <w:tcW w:w="2802" w:type="dxa"/>
          </w:tcPr>
          <w:p w14:paraId="53BF86D4" w14:textId="77777777" w:rsidR="001B218E" w:rsidRPr="00414EE1" w:rsidRDefault="001B218E" w:rsidP="00104C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5A46547" w14:textId="77777777" w:rsidR="001B218E" w:rsidRPr="00732EBB" w:rsidRDefault="001B218E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1B218E" w:rsidRPr="00F963EF" w14:paraId="4E1CF5FB" w14:textId="77777777" w:rsidTr="00104C53">
        <w:tc>
          <w:tcPr>
            <w:tcW w:w="9212" w:type="dxa"/>
            <w:gridSpan w:val="2"/>
          </w:tcPr>
          <w:p w14:paraId="0CA26C2F" w14:textId="77777777" w:rsidR="001B218E" w:rsidRPr="00F963EF" w:rsidRDefault="001B218E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B218E" w:rsidRPr="00F963EF" w14:paraId="55842BFC" w14:textId="77777777" w:rsidTr="00104C53">
        <w:tc>
          <w:tcPr>
            <w:tcW w:w="9212" w:type="dxa"/>
            <w:gridSpan w:val="2"/>
          </w:tcPr>
          <w:p w14:paraId="152A8A06" w14:textId="77777777" w:rsidR="00B95A6D" w:rsidRPr="00B95A6D" w:rsidRDefault="00B95A6D" w:rsidP="00B95A6D">
            <w:pPr>
              <w:widowControl/>
              <w:suppressAutoHyphens w:val="0"/>
              <w:autoSpaceDN/>
              <w:ind w:left="27"/>
              <w:textAlignment w:val="auto"/>
              <w:rPr>
                <w:b/>
                <w:sz w:val="20"/>
                <w:szCs w:val="20"/>
              </w:rPr>
            </w:pPr>
            <w:r w:rsidRPr="00B95A6D">
              <w:rPr>
                <w:b/>
                <w:sz w:val="20"/>
                <w:szCs w:val="20"/>
              </w:rPr>
              <w:t>Tematyka zajęć – sporty halowe</w:t>
            </w:r>
          </w:p>
          <w:p w14:paraId="6F711512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Ćwiczenia rozciągające. Gry i zabawy ruchowe.</w:t>
            </w:r>
          </w:p>
          <w:p w14:paraId="60425803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Doskonalenie zagrywki tenisowej. Gry małe 3x3 w siatkówkę.</w:t>
            </w:r>
          </w:p>
          <w:p w14:paraId="6C374A52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Gra właściwa w siatkówkę.</w:t>
            </w:r>
          </w:p>
          <w:p w14:paraId="202B26D3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Doskonalenie techniki koszykarskiej. Gra właściwa w koszykówkę.</w:t>
            </w:r>
          </w:p>
          <w:p w14:paraId="327D2A05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Gra właściwa w koszykówkę.</w:t>
            </w:r>
          </w:p>
          <w:p w14:paraId="06C1D298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Doskonalenie techniki w badmintona.</w:t>
            </w:r>
          </w:p>
          <w:p w14:paraId="54B8BD5A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Gry 1x1 i 2x2 w badmintona.</w:t>
            </w:r>
          </w:p>
          <w:p w14:paraId="4E44FF02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Ćwiczenia koordynacyjne. Gry i zabawy z piłkami.</w:t>
            </w:r>
          </w:p>
          <w:p w14:paraId="47F7DD59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Doskonalenie technik rzutu na bramkę. Gra właściwa w piłkę ręczną.</w:t>
            </w:r>
          </w:p>
          <w:p w14:paraId="0AF36F36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Gra właściwa w piłkę ręczną</w:t>
            </w:r>
          </w:p>
          <w:p w14:paraId="37FE0FDB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Doskonalenie techniki gry w siatkówkę. Gra właściwa w siatkówkę</w:t>
            </w:r>
          </w:p>
          <w:p w14:paraId="28B328F7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Wewnętrzny turniej siatkówki.</w:t>
            </w:r>
          </w:p>
          <w:p w14:paraId="7C374E7D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Gry i zabawy z piłkami.</w:t>
            </w:r>
          </w:p>
          <w:p w14:paraId="70CB0B8A" w14:textId="77777777" w:rsidR="00B95A6D" w:rsidRPr="00B95A6D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Doskonalenie techniki koszykarskiej. Gra właściwa w koszykówkę</w:t>
            </w:r>
          </w:p>
          <w:p w14:paraId="7F4A1E83" w14:textId="77777777" w:rsidR="001B218E" w:rsidRDefault="00B95A6D" w:rsidP="00B95A6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5A6D">
              <w:rPr>
                <w:bCs/>
                <w:sz w:val="20"/>
                <w:szCs w:val="20"/>
              </w:rPr>
              <w:t>Wewnętrzny turniej koszykówki.</w:t>
            </w:r>
          </w:p>
          <w:p w14:paraId="6BE8AEB2" w14:textId="77777777" w:rsidR="00745CB2" w:rsidRPr="00745CB2" w:rsidRDefault="00745CB2" w:rsidP="00745CB2">
            <w:pPr>
              <w:widowControl/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45CB2">
              <w:rPr>
                <w:b/>
                <w:sz w:val="20"/>
                <w:szCs w:val="20"/>
              </w:rPr>
              <w:t>Tematyka zajęć: siatkówka</w:t>
            </w:r>
          </w:p>
          <w:p w14:paraId="2EFE7F24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Doskonalenie zagrywki tenisowej i przyjęcia zagrywki. Gry małe 3x3.</w:t>
            </w:r>
          </w:p>
          <w:p w14:paraId="74604B83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Doskonalenie umiejętności technicznych w grach małych 2x2.</w:t>
            </w:r>
          </w:p>
          <w:p w14:paraId="2D3DCCB6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Atak ze strefy 4 i 2 po przyjęciu zagrywki</w:t>
            </w:r>
          </w:p>
          <w:p w14:paraId="36E34027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System gry – przyjęcie/atak. Doskonalenie systemu w trakcie gry.</w:t>
            </w:r>
          </w:p>
          <w:p w14:paraId="4720F06F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Gra właściwa 6x6</w:t>
            </w:r>
          </w:p>
          <w:p w14:paraId="55B4AB1D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Blok podwójny w strefie 2 i 4. Fragmenty gry.</w:t>
            </w:r>
          </w:p>
          <w:p w14:paraId="0F155ABE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System blok/obrona. Fragmenty gry doskonalącej działania w systemie blok/obrona</w:t>
            </w:r>
          </w:p>
          <w:p w14:paraId="4146F162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Fragmenty gry o założeniach taktycznych. Gra właściwa</w:t>
            </w:r>
          </w:p>
          <w:p w14:paraId="59A70595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Doskonalenie zagrywki i przyjęcia zagrywki. Gry małe 4x4</w:t>
            </w:r>
          </w:p>
          <w:p w14:paraId="778DFBD1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Doskonalenie działań w systemie przyjęcie/atak</w:t>
            </w:r>
          </w:p>
          <w:p w14:paraId="1D028733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Doskonalenie działań w systemie blok/obrona</w:t>
            </w:r>
          </w:p>
          <w:p w14:paraId="05097630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Fragmenty gry o założeniach taktycznych. Gra właściwa.</w:t>
            </w:r>
          </w:p>
          <w:p w14:paraId="5707CDED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Doskonalenie systemów gry.</w:t>
            </w:r>
          </w:p>
          <w:p w14:paraId="6173E9AB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Fragmenty gry o założeniach taktycznych. Gra właściwa.</w:t>
            </w:r>
          </w:p>
          <w:p w14:paraId="3C6AAB0F" w14:textId="62919E37" w:rsidR="00745CB2" w:rsidRPr="007E0108" w:rsidRDefault="00745CB2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Gra właściwa 6x6</w:t>
            </w:r>
          </w:p>
          <w:p w14:paraId="63311FEF" w14:textId="77777777" w:rsidR="00745CB2" w:rsidRPr="007E0108" w:rsidRDefault="00745CB2" w:rsidP="00745CB2">
            <w:pPr>
              <w:widowControl/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E0108">
              <w:rPr>
                <w:b/>
                <w:sz w:val="20"/>
                <w:szCs w:val="20"/>
              </w:rPr>
              <w:t>Tematyka zajęć: narciarstwo i snowboard</w:t>
            </w:r>
          </w:p>
          <w:p w14:paraId="7FD9F282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Jazda na tyczkach.</w:t>
            </w:r>
          </w:p>
          <w:p w14:paraId="67395325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Uczenie się narciarstwa a motoryka człowieka</w:t>
            </w:r>
          </w:p>
          <w:p w14:paraId="1D379E44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Rytm ruchów w narciarstwie zjazdowym</w:t>
            </w:r>
          </w:p>
          <w:p w14:paraId="79BF58C9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Omówienie różnic w poszczególnych konkurencjach narciarskich</w:t>
            </w:r>
          </w:p>
          <w:p w14:paraId="3CBE1F2A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Omówienie konkurencji w snowboardzie</w:t>
            </w:r>
          </w:p>
          <w:p w14:paraId="64BE69BE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 xml:space="preserve">Narty  </w:t>
            </w:r>
            <w:proofErr w:type="spellStart"/>
            <w:r w:rsidRPr="00745CB2">
              <w:rPr>
                <w:bCs/>
                <w:sz w:val="20"/>
                <w:szCs w:val="20"/>
              </w:rPr>
              <w:t>carvingowe</w:t>
            </w:r>
            <w:proofErr w:type="spellEnd"/>
            <w:r w:rsidRPr="00745CB2">
              <w:rPr>
                <w:bCs/>
                <w:sz w:val="20"/>
                <w:szCs w:val="20"/>
              </w:rPr>
              <w:t>.</w:t>
            </w:r>
          </w:p>
          <w:p w14:paraId="77EB95E8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Prowadzenie nart śladem ciętym</w:t>
            </w:r>
          </w:p>
          <w:p w14:paraId="23E2D719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 xml:space="preserve">Podstawowy skręt w </w:t>
            </w:r>
            <w:proofErr w:type="spellStart"/>
            <w:r w:rsidRPr="00745CB2">
              <w:rPr>
                <w:bCs/>
                <w:sz w:val="20"/>
                <w:szCs w:val="20"/>
              </w:rPr>
              <w:t>carvingu</w:t>
            </w:r>
            <w:proofErr w:type="spellEnd"/>
            <w:r w:rsidRPr="00745CB2">
              <w:rPr>
                <w:bCs/>
                <w:sz w:val="20"/>
                <w:szCs w:val="20"/>
              </w:rPr>
              <w:t>.</w:t>
            </w:r>
          </w:p>
          <w:p w14:paraId="5062B0A0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Siły działające w skręcie – różnice między nartami karvingowymi, a prostymi</w:t>
            </w:r>
          </w:p>
          <w:p w14:paraId="751EBC18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Różnice w jeździe pługiem, a jeździe równoległej.</w:t>
            </w:r>
          </w:p>
          <w:p w14:paraId="3722D9FB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Omówienie zasad panujących na stokach (pierwszeństwo przejazdu, bezpieczeństwo na stoku).</w:t>
            </w:r>
          </w:p>
          <w:p w14:paraId="4F11565D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 xml:space="preserve">Równice między deską </w:t>
            </w:r>
            <w:proofErr w:type="spellStart"/>
            <w:r w:rsidRPr="00745CB2">
              <w:rPr>
                <w:bCs/>
                <w:sz w:val="20"/>
                <w:szCs w:val="20"/>
              </w:rPr>
              <w:t>freestylową</w:t>
            </w:r>
            <w:proofErr w:type="spellEnd"/>
            <w:r w:rsidRPr="00745CB2">
              <w:rPr>
                <w:bCs/>
                <w:sz w:val="20"/>
                <w:szCs w:val="20"/>
              </w:rPr>
              <w:t>, a deską twardą zawodniczą.</w:t>
            </w:r>
          </w:p>
          <w:p w14:paraId="672B0201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Kask jako nieodzowny atrybut każdego narciarza i snowboardzisty.</w:t>
            </w:r>
          </w:p>
          <w:p w14:paraId="77F8C07E" w14:textId="77777777" w:rsidR="00745CB2" w:rsidRP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Trasy narciarskie w Polsce i zagranicą.</w:t>
            </w:r>
          </w:p>
          <w:p w14:paraId="2A91EE48" w14:textId="77777777" w:rsidR="00745CB2" w:rsidRDefault="00745CB2" w:rsidP="00745C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45CB2">
              <w:rPr>
                <w:bCs/>
                <w:sz w:val="20"/>
                <w:szCs w:val="20"/>
              </w:rPr>
              <w:t>Cechy motoryczności ludzkiej, a proces uczenia się narciarstwa.</w:t>
            </w:r>
          </w:p>
          <w:p w14:paraId="6184A3E1" w14:textId="77777777" w:rsidR="007E0108" w:rsidRPr="007E0108" w:rsidRDefault="007E0108" w:rsidP="007E0108">
            <w:pPr>
              <w:widowControl/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E0108">
              <w:rPr>
                <w:b/>
                <w:sz w:val="20"/>
                <w:szCs w:val="20"/>
              </w:rPr>
              <w:t>Tematyka zajęć: koszykówka</w:t>
            </w:r>
          </w:p>
          <w:p w14:paraId="7F4B04B8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Ćwiczenia doskonalące poruszanie się zawodnika w ataku: wyjście do piłki, pozycja potrójnego zagrożenia, zatrzymanie na 1 i 2 tempa.</w:t>
            </w:r>
          </w:p>
          <w:p w14:paraId="7C00FCC7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techniki kozłowania, rozpoczęcie kozłowania w ruchu, zmiana ręki kozłującej</w:t>
            </w:r>
          </w:p>
          <w:p w14:paraId="4CEE5AE6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zatrzymania i naskoku po kozłowaniu, obroty z piłką.</w:t>
            </w:r>
          </w:p>
          <w:p w14:paraId="6F220617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podań oburącz i jednorącz w miejscu i w ruchu.</w:t>
            </w:r>
          </w:p>
          <w:p w14:paraId="075086B6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rzutów z miejsca, z biegu i wyskoku oraz po manewrach.</w:t>
            </w:r>
          </w:p>
          <w:p w14:paraId="374CAC64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współpracy 2 i 3 zawodników w ataku, zasłony do piłki i od piłki, gra w przewagach.</w:t>
            </w:r>
          </w:p>
          <w:p w14:paraId="137E3B9E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Atak pozycyjny, konstruowanie akcji w sytuacji 2x2, 3x3, 4x4.</w:t>
            </w:r>
          </w:p>
          <w:p w14:paraId="6CC1D438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 xml:space="preserve">System atakowania przeciwko obronie „każdy swego”: koszyczek, ósemka, </w:t>
            </w:r>
            <w:proofErr w:type="spellStart"/>
            <w:r w:rsidRPr="007E0108">
              <w:rPr>
                <w:bCs/>
                <w:sz w:val="20"/>
                <w:szCs w:val="20"/>
              </w:rPr>
              <w:t>flex</w:t>
            </w:r>
            <w:proofErr w:type="spellEnd"/>
            <w:r w:rsidRPr="007E0108">
              <w:rPr>
                <w:bCs/>
                <w:sz w:val="20"/>
                <w:szCs w:val="20"/>
              </w:rPr>
              <w:t>, sytuacje specjalne.</w:t>
            </w:r>
          </w:p>
          <w:p w14:paraId="62F74E8B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lastRenderedPageBreak/>
              <w:t>Doskonalenie krycia zawodnika z piłką i bez piłki.</w:t>
            </w:r>
          </w:p>
          <w:p w14:paraId="448D2168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współpracy 2 i 3 zawodników w obronie, gra przeciwko zasłonom.</w:t>
            </w:r>
          </w:p>
          <w:p w14:paraId="754776BC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obrony „każdy swego” w grze 3x3, obrona po stronie piłki i bez piłki.</w:t>
            </w:r>
          </w:p>
          <w:p w14:paraId="51A2EFF9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Powrót z ataku do obrony, „</w:t>
            </w:r>
            <w:proofErr w:type="spellStart"/>
            <w:r w:rsidRPr="007E0108">
              <w:rPr>
                <w:bCs/>
                <w:sz w:val="20"/>
                <w:szCs w:val="20"/>
              </w:rPr>
              <w:t>transition</w:t>
            </w:r>
            <w:proofErr w:type="spellEnd"/>
            <w:r w:rsidRPr="007E0108">
              <w:rPr>
                <w:bCs/>
                <w:sz w:val="20"/>
                <w:szCs w:val="20"/>
              </w:rPr>
              <w:t>”.</w:t>
            </w:r>
          </w:p>
          <w:p w14:paraId="72DD1006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 xml:space="preserve">Doskonalenie znanych umiejętności </w:t>
            </w:r>
            <w:proofErr w:type="spellStart"/>
            <w:r w:rsidRPr="007E0108">
              <w:rPr>
                <w:bCs/>
                <w:sz w:val="20"/>
                <w:szCs w:val="20"/>
              </w:rPr>
              <w:t>techniczno</w:t>
            </w:r>
            <w:proofErr w:type="spellEnd"/>
            <w:r w:rsidRPr="007E0108">
              <w:rPr>
                <w:bCs/>
                <w:sz w:val="20"/>
                <w:szCs w:val="20"/>
              </w:rPr>
              <w:t xml:space="preserve"> – taktycznych w grze 3x3 na jeden kosz, elementy </w:t>
            </w:r>
            <w:proofErr w:type="spellStart"/>
            <w:r w:rsidRPr="007E0108">
              <w:rPr>
                <w:bCs/>
                <w:sz w:val="20"/>
                <w:szCs w:val="20"/>
              </w:rPr>
              <w:t>streetballa</w:t>
            </w:r>
            <w:proofErr w:type="spellEnd"/>
            <w:r w:rsidRPr="007E0108">
              <w:rPr>
                <w:bCs/>
                <w:sz w:val="20"/>
                <w:szCs w:val="20"/>
              </w:rPr>
              <w:t>.</w:t>
            </w:r>
          </w:p>
          <w:p w14:paraId="25BCBDF4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obrony strefowej i atakowanie przeciwko obronie stref.</w:t>
            </w:r>
          </w:p>
          <w:p w14:paraId="5F8173BA" w14:textId="2A150974" w:rsidR="007E0108" w:rsidRPr="00C07B58" w:rsidRDefault="007E010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 xml:space="preserve">Doskonalenie znanych umiejętności </w:t>
            </w:r>
            <w:proofErr w:type="spellStart"/>
            <w:r w:rsidRPr="007E0108">
              <w:rPr>
                <w:bCs/>
                <w:sz w:val="20"/>
                <w:szCs w:val="20"/>
              </w:rPr>
              <w:t>techniczno</w:t>
            </w:r>
            <w:proofErr w:type="spellEnd"/>
            <w:r w:rsidRPr="007E0108">
              <w:rPr>
                <w:bCs/>
                <w:sz w:val="20"/>
                <w:szCs w:val="20"/>
              </w:rPr>
              <w:t xml:space="preserve"> – taktycznych w grze 5x5, elementy sędziowania.</w:t>
            </w:r>
          </w:p>
          <w:p w14:paraId="04419A30" w14:textId="77777777" w:rsidR="007E0108" w:rsidRPr="00C07B58" w:rsidRDefault="007E0108" w:rsidP="00C07B58">
            <w:pPr>
              <w:widowControl/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07B58">
              <w:rPr>
                <w:b/>
                <w:sz w:val="20"/>
                <w:szCs w:val="20"/>
              </w:rPr>
              <w:t xml:space="preserve">Tematyka zajęć: </w:t>
            </w:r>
            <w:proofErr w:type="spellStart"/>
            <w:r w:rsidRPr="00C07B58">
              <w:rPr>
                <w:b/>
                <w:sz w:val="20"/>
                <w:szCs w:val="20"/>
              </w:rPr>
              <w:t>futsal</w:t>
            </w:r>
            <w:proofErr w:type="spellEnd"/>
          </w:p>
          <w:p w14:paraId="13052EB5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Technika gry bramkarza.</w:t>
            </w:r>
          </w:p>
          <w:p w14:paraId="48DD8B67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Rzut karny, gra właściwa.</w:t>
            </w:r>
          </w:p>
          <w:p w14:paraId="7639CA5A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Analiza szkoleniowa wybranych elementów techniki specjalnej oraz taktyki gry.</w:t>
            </w:r>
          </w:p>
          <w:p w14:paraId="2214DA08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Przepisy gry w FUTSAL, interpretacja i sygnalizacja sędziego.</w:t>
            </w:r>
          </w:p>
          <w:p w14:paraId="14FD17C9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Podania prawą i lewą nogą w biegu.</w:t>
            </w:r>
          </w:p>
          <w:p w14:paraId="4C863A4F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Gra obronna systemem „każdy swego”, gra właściwa.</w:t>
            </w:r>
          </w:p>
          <w:p w14:paraId="5477BCB1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Przyjęcie piłki na klatkę piersiową i kolanem.</w:t>
            </w:r>
          </w:p>
          <w:p w14:paraId="108EC3E5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Turniej z okazji Dni PWSZ Nysa.</w:t>
            </w:r>
          </w:p>
          <w:p w14:paraId="4FFDE9C1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Gra jeden na jednego, strzał na bramkę z dużej odległości.</w:t>
            </w:r>
          </w:p>
          <w:p w14:paraId="5AFD687A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Gra jeden na jednego z bramkarzem, gra właściwa.</w:t>
            </w:r>
          </w:p>
          <w:p w14:paraId="469E0895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techniki indywidualnej.</w:t>
            </w:r>
          </w:p>
          <w:p w14:paraId="37BC0410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Strzał na bramkę ze stałego fragmentu gry, doskonalenie.</w:t>
            </w:r>
          </w:p>
          <w:p w14:paraId="42F49BAD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Doskonalenie umiejętności technicznych bramkarza - obrona, rzut.</w:t>
            </w:r>
          </w:p>
          <w:p w14:paraId="3D0508B9" w14:textId="77777777" w:rsidR="007E0108" w:rsidRP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Współpraca w zespole, podwajanie w obronie.</w:t>
            </w:r>
          </w:p>
          <w:p w14:paraId="3ABA1320" w14:textId="77777777" w:rsidR="007E0108" w:rsidRDefault="007E0108" w:rsidP="007E010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E0108">
              <w:rPr>
                <w:bCs/>
                <w:sz w:val="20"/>
                <w:szCs w:val="20"/>
              </w:rPr>
              <w:t>Turniej gry właściwej.</w:t>
            </w:r>
          </w:p>
          <w:p w14:paraId="1034F495" w14:textId="77777777" w:rsidR="00C07B58" w:rsidRPr="00C07B58" w:rsidRDefault="00C07B58" w:rsidP="00C07B58">
            <w:pPr>
              <w:widowControl/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07B58">
              <w:rPr>
                <w:b/>
                <w:sz w:val="20"/>
                <w:szCs w:val="20"/>
              </w:rPr>
              <w:t>Tematyka zajęć: badminton</w:t>
            </w:r>
          </w:p>
          <w:p w14:paraId="0ADDE59C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Turniej singlowy.</w:t>
            </w:r>
          </w:p>
          <w:p w14:paraId="7DBE42F9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Turniej deblowy</w:t>
            </w:r>
          </w:p>
          <w:p w14:paraId="071C383B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Doskonalenie ataku z wyskoku.</w:t>
            </w:r>
          </w:p>
          <w:p w14:paraId="60A5E6F4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Doskonalenie ustawień na boisku w grze deblowej.</w:t>
            </w:r>
          </w:p>
          <w:p w14:paraId="579A0F55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Odbicia forhend w obronie.</w:t>
            </w:r>
          </w:p>
          <w:p w14:paraId="4C4B10E9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Odbicia bekhend w obronie.</w:t>
            </w:r>
          </w:p>
          <w:p w14:paraId="76D49D19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Zagrywka taktyczna daleka i krótka.</w:t>
            </w:r>
          </w:p>
          <w:p w14:paraId="559BBBD8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Odbicia forhend w ataku.</w:t>
            </w:r>
          </w:p>
          <w:p w14:paraId="52823FBC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Odbicia bekhend w ataku</w:t>
            </w:r>
          </w:p>
          <w:p w14:paraId="69D3E935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Odbicia forhend i bekhend z wyskoku.</w:t>
            </w:r>
          </w:p>
          <w:p w14:paraId="01A69543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Turniej singlowy mężczyzn i kobiet.</w:t>
            </w:r>
          </w:p>
          <w:p w14:paraId="6EB8DA3E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Turniej singlowy mężczyzn kobiet.</w:t>
            </w:r>
          </w:p>
          <w:p w14:paraId="4499717D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Współpraca w zespole, doskonalenie gry deblowej.</w:t>
            </w:r>
          </w:p>
          <w:p w14:paraId="4DA39C41" w14:textId="77777777" w:rsidR="00C07B58" w:rsidRP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Mecze singlowe i deblowe na wolnym powietrzu</w:t>
            </w:r>
          </w:p>
          <w:p w14:paraId="640856A0" w14:textId="77777777" w:rsidR="00C07B58" w:rsidRDefault="00C07B58" w:rsidP="00C07B5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7B58">
              <w:rPr>
                <w:bCs/>
                <w:sz w:val="20"/>
                <w:szCs w:val="20"/>
              </w:rPr>
              <w:t>Podsumowanie i przypomnienie wiadomości dotyczących zasad gry, gra właściwa.</w:t>
            </w:r>
          </w:p>
          <w:p w14:paraId="11600B81" w14:textId="77777777" w:rsidR="00CC3436" w:rsidRPr="00CC3436" w:rsidRDefault="00CC3436" w:rsidP="00CC3436">
            <w:pPr>
              <w:widowControl/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C3436">
              <w:rPr>
                <w:b/>
                <w:sz w:val="20"/>
                <w:szCs w:val="20"/>
              </w:rPr>
              <w:t>Tematyka zajęć:  unihokej</w:t>
            </w:r>
          </w:p>
          <w:p w14:paraId="2CA60D7C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Gry i zabawy doskonalące znane umiejętności techniki gry w unihokeja.</w:t>
            </w:r>
          </w:p>
          <w:p w14:paraId="79601BAB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Doskonalenie indywidualnych umiejętności technicznych zawodnika w ataku i obronie</w:t>
            </w:r>
          </w:p>
          <w:p w14:paraId="77127637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Doskonalenie podań i przyjęć piłki forhendem i bekhendem w miejscu i w ruchu</w:t>
            </w:r>
          </w:p>
          <w:p w14:paraId="1A4E0901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Doskonalenie umiejętności gry w obronie i w ataku w grze 1x1</w:t>
            </w:r>
          </w:p>
          <w:p w14:paraId="3EBC29EE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Nauka gry w przewagach 2x1 i 3x2</w:t>
            </w:r>
          </w:p>
          <w:p w14:paraId="53A15CA3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Doskonalenie strzałów na bramkę forhendem i bekhendem.</w:t>
            </w:r>
          </w:p>
          <w:p w14:paraId="706BB67F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Doskonalenie zwodów piłeczką.</w:t>
            </w:r>
          </w:p>
          <w:p w14:paraId="6F452BCE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Doskonalenie techniki gry w grze 3x3, małe gry</w:t>
            </w:r>
          </w:p>
          <w:p w14:paraId="4BAE7FD6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Atakowanie przeciwko obronie systemem „każdy z każdym</w:t>
            </w:r>
          </w:p>
          <w:p w14:paraId="006B1448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Zasady obrony stref i atakowanie przeciwko obronie strefowej.</w:t>
            </w:r>
          </w:p>
          <w:p w14:paraId="26F5B1F9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Doskonalenie gry obronnej przeciwko przewagom atakujących.</w:t>
            </w:r>
          </w:p>
          <w:p w14:paraId="3AB9708E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Doskonalenie elementów ataku szybkiego, prowadzenie piłeczki w parach i trójkątach.</w:t>
            </w:r>
          </w:p>
          <w:p w14:paraId="771FC76B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 xml:space="preserve">Doskonalenie znanych umiejętności </w:t>
            </w:r>
            <w:proofErr w:type="spellStart"/>
            <w:r w:rsidRPr="00CC3436">
              <w:rPr>
                <w:bCs/>
                <w:sz w:val="20"/>
                <w:szCs w:val="20"/>
              </w:rPr>
              <w:t>techniczno</w:t>
            </w:r>
            <w:proofErr w:type="spellEnd"/>
            <w:r w:rsidRPr="00CC3436">
              <w:rPr>
                <w:bCs/>
                <w:sz w:val="20"/>
                <w:szCs w:val="20"/>
              </w:rPr>
              <w:t xml:space="preserve"> – taktycznych unihokeja w grze szkolnej, elementy sędziowania.</w:t>
            </w:r>
          </w:p>
          <w:p w14:paraId="19325580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Grupowy turniej unihokeja w grze 5x5.</w:t>
            </w:r>
          </w:p>
          <w:p w14:paraId="70B77F9A" w14:textId="77777777" w:rsidR="00C07B58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 xml:space="preserve">Doskonalenie umiejętności </w:t>
            </w:r>
            <w:proofErr w:type="spellStart"/>
            <w:r w:rsidRPr="00CC3436">
              <w:rPr>
                <w:bCs/>
                <w:sz w:val="20"/>
                <w:szCs w:val="20"/>
              </w:rPr>
              <w:t>techniczno</w:t>
            </w:r>
            <w:proofErr w:type="spellEnd"/>
            <w:r w:rsidRPr="00CC3436">
              <w:rPr>
                <w:bCs/>
                <w:sz w:val="20"/>
                <w:szCs w:val="20"/>
              </w:rPr>
              <w:t xml:space="preserve"> – taktycznych w grze właściwej.</w:t>
            </w:r>
          </w:p>
          <w:p w14:paraId="19A32895" w14:textId="77777777" w:rsidR="00CC3436" w:rsidRPr="00783B1F" w:rsidRDefault="00CC3436" w:rsidP="00CC3436">
            <w:pPr>
              <w:widowControl/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83B1F">
              <w:rPr>
                <w:b/>
                <w:sz w:val="20"/>
                <w:szCs w:val="20"/>
              </w:rPr>
              <w:t>Tematyka zajęć:  turystyka górska</w:t>
            </w:r>
          </w:p>
          <w:p w14:paraId="23589F0B" w14:textId="0EBC1853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 xml:space="preserve">Wyjazd w Wysokie Jeseniki, przejście szlakiem turystycznym na trasie Mała Morawka – </w:t>
            </w:r>
            <w:proofErr w:type="spellStart"/>
            <w:r w:rsidRPr="00CC3436">
              <w:rPr>
                <w:bCs/>
                <w:sz w:val="20"/>
                <w:szCs w:val="20"/>
              </w:rPr>
              <w:t>Praded</w:t>
            </w:r>
            <w:proofErr w:type="spellEnd"/>
            <w:r w:rsidRPr="00CC3436">
              <w:rPr>
                <w:bCs/>
                <w:sz w:val="20"/>
                <w:szCs w:val="20"/>
              </w:rPr>
              <w:t xml:space="preserve"> (1492 m n.p.m.) – Mała Morawka</w:t>
            </w:r>
          </w:p>
          <w:p w14:paraId="19DA2458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>Wyjazd w Sudety Wschodnie w Góry Złote, przejście szlakiem turystycznym na trasie Lądek Zdrój – Jawornik Wielki (872 m n.p.m.) – Złoty Stok.</w:t>
            </w:r>
          </w:p>
          <w:p w14:paraId="60B0F20C" w14:textId="77777777" w:rsidR="00CC3436" w:rsidRPr="00CC3436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t xml:space="preserve">Wyjazd w Jesenika do Narodowego Rezerwatu Przyrody Serak – </w:t>
            </w:r>
            <w:proofErr w:type="spellStart"/>
            <w:r w:rsidRPr="00CC3436">
              <w:rPr>
                <w:bCs/>
                <w:sz w:val="20"/>
                <w:szCs w:val="20"/>
              </w:rPr>
              <w:t>Keprnik</w:t>
            </w:r>
            <w:proofErr w:type="spellEnd"/>
            <w:r w:rsidRPr="00CC3436">
              <w:rPr>
                <w:bCs/>
                <w:sz w:val="20"/>
                <w:szCs w:val="20"/>
              </w:rPr>
              <w:t xml:space="preserve">, przejście szlakiem turystycznym na trasie </w:t>
            </w:r>
            <w:proofErr w:type="spellStart"/>
            <w:r w:rsidRPr="00CC3436">
              <w:rPr>
                <w:bCs/>
                <w:sz w:val="20"/>
                <w:szCs w:val="20"/>
              </w:rPr>
              <w:t>Ramzowa</w:t>
            </w:r>
            <w:proofErr w:type="spellEnd"/>
            <w:r w:rsidRPr="00CC3436">
              <w:rPr>
                <w:bCs/>
                <w:sz w:val="20"/>
                <w:szCs w:val="20"/>
              </w:rPr>
              <w:t xml:space="preserve"> – </w:t>
            </w:r>
            <w:proofErr w:type="spellStart"/>
            <w:r w:rsidRPr="00CC3436">
              <w:rPr>
                <w:bCs/>
                <w:sz w:val="20"/>
                <w:szCs w:val="20"/>
              </w:rPr>
              <w:t>Keprnik</w:t>
            </w:r>
            <w:proofErr w:type="spellEnd"/>
            <w:r w:rsidRPr="00CC3436">
              <w:rPr>
                <w:bCs/>
                <w:sz w:val="20"/>
                <w:szCs w:val="20"/>
              </w:rPr>
              <w:t xml:space="preserve"> (1424 m n.p.m.) – Serak – desenik </w:t>
            </w:r>
            <w:proofErr w:type="spellStart"/>
            <w:r w:rsidRPr="00CC3436">
              <w:rPr>
                <w:bCs/>
                <w:sz w:val="20"/>
                <w:szCs w:val="20"/>
              </w:rPr>
              <w:t>Lazne</w:t>
            </w:r>
            <w:proofErr w:type="spellEnd"/>
          </w:p>
          <w:p w14:paraId="78FB233F" w14:textId="7F42AB65" w:rsidR="00CC3436" w:rsidRPr="00745CB2" w:rsidRDefault="00CC3436" w:rsidP="00CC34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3436">
              <w:rPr>
                <w:bCs/>
                <w:sz w:val="20"/>
                <w:szCs w:val="20"/>
              </w:rPr>
              <w:lastRenderedPageBreak/>
              <w:t>Wyjazd w Góry Opawskie, przejście szlakiem turystycznym na trasie Pokrzywna – Biskupia Kopa (889 m n.p.m.) – Jarnołtówek – Głuchołazy</w:t>
            </w:r>
          </w:p>
        </w:tc>
      </w:tr>
    </w:tbl>
    <w:p w14:paraId="41B4AD43" w14:textId="77777777" w:rsidR="00631D26" w:rsidRDefault="00631D26">
      <w:pPr>
        <w:pStyle w:val="Standard"/>
        <w:spacing w:after="0" w:line="240" w:lineRule="auto"/>
      </w:pPr>
    </w:p>
    <w:p w14:paraId="19A32DF2" w14:textId="77777777" w:rsidR="00DB52B9" w:rsidRDefault="00DB52B9" w:rsidP="00DB52B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DB52B9" w14:paraId="69CD7BE0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56E9" w14:textId="77777777" w:rsidR="00DB52B9" w:rsidRDefault="00DB52B9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0F2BF" w14:textId="77777777" w:rsidR="00DB52B9" w:rsidRDefault="00DB52B9" w:rsidP="0002464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Jerzy Talaga, A-Z sprawności fizycznej. Atlas ćwiczeń, Zarząd Główny TKKF 1995 Warszawa.</w:t>
            </w:r>
          </w:p>
        </w:tc>
      </w:tr>
      <w:tr w:rsidR="00DB52B9" w14:paraId="1A968E72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2F33" w14:textId="77777777" w:rsidR="00DB52B9" w:rsidRDefault="00DB52B9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D5D70" w14:textId="77777777" w:rsidR="00DB52B9" w:rsidRDefault="00DB52B9" w:rsidP="0002464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Edward Superlak, Piłka Siatkowa. Wydawnictwo BK Wrocław 2006.</w:t>
            </w:r>
          </w:p>
        </w:tc>
      </w:tr>
      <w:tr w:rsidR="00DB52B9" w14:paraId="4294359E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36F87" w14:textId="77777777" w:rsidR="00DB52B9" w:rsidRDefault="00DB52B9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A45CA" w14:textId="77777777" w:rsidR="00DB52B9" w:rsidRDefault="00DB52B9" w:rsidP="0002464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Zabawy i gry ruchowe w zajęciach sportowych.</w:t>
            </w:r>
          </w:p>
        </w:tc>
      </w:tr>
      <w:tr w:rsidR="00DB52B9" w14:paraId="41304350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9C311" w14:textId="77777777" w:rsidR="00DB52B9" w:rsidRDefault="00DB52B9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D46C2" w14:textId="77777777" w:rsidR="00DB52B9" w:rsidRDefault="00DB52B9" w:rsidP="0002464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Zabawy i gry ruchowe w zajęciach sportowych. RCM-S Kultury Fizycznej i Sportu, Warszawa 1994.</w:t>
            </w:r>
          </w:p>
        </w:tc>
      </w:tr>
      <w:tr w:rsidR="00DB52B9" w14:paraId="2AED1916" w14:textId="77777777" w:rsidTr="0002464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32ECC" w14:textId="77777777" w:rsidR="00DB52B9" w:rsidRDefault="00DB52B9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74709" w14:textId="77777777" w:rsidR="00DB52B9" w:rsidRDefault="00DB52B9" w:rsidP="0002464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Marian Listowski,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Stretching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sprawność i zdrowie. Wydawnictwo Marian Listowski Łódź 1994.</w:t>
            </w:r>
          </w:p>
        </w:tc>
      </w:tr>
    </w:tbl>
    <w:p w14:paraId="64E81B5C" w14:textId="77777777" w:rsidR="00DB52B9" w:rsidRDefault="00DB52B9" w:rsidP="00DB52B9">
      <w:pPr>
        <w:pStyle w:val="Standard"/>
        <w:spacing w:after="0" w:line="240" w:lineRule="auto"/>
      </w:pPr>
    </w:p>
    <w:p w14:paraId="376E855E" w14:textId="77777777" w:rsidR="00DB52B9" w:rsidRDefault="00DB52B9" w:rsidP="00DB52B9">
      <w:pPr>
        <w:pStyle w:val="Standard"/>
        <w:spacing w:after="0" w:line="240" w:lineRule="auto"/>
      </w:pPr>
    </w:p>
    <w:p w14:paraId="25FF4509" w14:textId="77777777" w:rsidR="00DB52B9" w:rsidRDefault="00DB52B9" w:rsidP="00DB52B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DB52B9" w14:paraId="1D8F137E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83499" w14:textId="77777777" w:rsidR="00DB52B9" w:rsidRDefault="00DB52B9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B29D" w14:textId="77777777" w:rsidR="00DB52B9" w:rsidRDefault="00DB52B9" w:rsidP="0002464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Adam Zając, Współczesny System Szkolenia w Zespołowych Grach Sportowych, AWF Katowice 2016.</w:t>
            </w:r>
          </w:p>
        </w:tc>
      </w:tr>
      <w:tr w:rsidR="00DB52B9" w14:paraId="1C5F794C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962D" w14:textId="77777777" w:rsidR="00DB52B9" w:rsidRDefault="00DB52B9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082D" w14:textId="77777777" w:rsidR="00DB52B9" w:rsidRDefault="00DB52B9" w:rsidP="0002464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Tony Morris, Psychologia Sportu, Warszawa 1998.</w:t>
            </w:r>
          </w:p>
        </w:tc>
      </w:tr>
    </w:tbl>
    <w:p w14:paraId="15BD0F03" w14:textId="77777777" w:rsidR="00DB52B9" w:rsidRDefault="00DB52B9" w:rsidP="00DB52B9">
      <w:pPr>
        <w:pStyle w:val="Standard"/>
      </w:pPr>
    </w:p>
    <w:p w14:paraId="3904EF70" w14:textId="77777777" w:rsidR="00631D26" w:rsidRDefault="00631D26" w:rsidP="00DB52B9">
      <w:pPr>
        <w:pStyle w:val="Standard"/>
        <w:spacing w:after="0" w:line="240" w:lineRule="auto"/>
        <w:ind w:left="-142"/>
      </w:pPr>
    </w:p>
    <w:sectPr w:rsidR="00631D2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EE76" w14:textId="77777777" w:rsidR="00AF2D8E" w:rsidRDefault="00AF2D8E">
      <w:r>
        <w:separator/>
      </w:r>
    </w:p>
  </w:endnote>
  <w:endnote w:type="continuationSeparator" w:id="0">
    <w:p w14:paraId="1847397F" w14:textId="77777777" w:rsidR="00AF2D8E" w:rsidRDefault="00AF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DF9F" w14:textId="77777777" w:rsidR="00AF2D8E" w:rsidRDefault="00AF2D8E">
      <w:r>
        <w:rPr>
          <w:color w:val="000000"/>
        </w:rPr>
        <w:separator/>
      </w:r>
    </w:p>
  </w:footnote>
  <w:footnote w:type="continuationSeparator" w:id="0">
    <w:p w14:paraId="33BF3719" w14:textId="77777777" w:rsidR="00AF2D8E" w:rsidRDefault="00AF2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729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D26"/>
    <w:rsid w:val="000E1591"/>
    <w:rsid w:val="001B218E"/>
    <w:rsid w:val="00437810"/>
    <w:rsid w:val="00472271"/>
    <w:rsid w:val="0054395D"/>
    <w:rsid w:val="00631D26"/>
    <w:rsid w:val="006F1D4E"/>
    <w:rsid w:val="00745CB2"/>
    <w:rsid w:val="00783B1F"/>
    <w:rsid w:val="007D0955"/>
    <w:rsid w:val="007E0108"/>
    <w:rsid w:val="00801E2A"/>
    <w:rsid w:val="00807FD9"/>
    <w:rsid w:val="009439D3"/>
    <w:rsid w:val="00955CE5"/>
    <w:rsid w:val="00AF2D8E"/>
    <w:rsid w:val="00B95A6D"/>
    <w:rsid w:val="00C07B58"/>
    <w:rsid w:val="00CC3436"/>
    <w:rsid w:val="00D65D55"/>
    <w:rsid w:val="00DB52B9"/>
    <w:rsid w:val="00E57AE5"/>
    <w:rsid w:val="00F4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2CBA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1195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2019-04-12T10:28:00Z</cp:lastPrinted>
  <dcterms:created xsi:type="dcterms:W3CDTF">2022-04-14T09:46:00Z</dcterms:created>
  <dcterms:modified xsi:type="dcterms:W3CDTF">2022-05-03T18:14:00Z</dcterms:modified>
</cp:coreProperties>
</file>